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BE2" w:rsidRPr="00F01278" w:rsidRDefault="00F51BE2" w:rsidP="00035DD0">
      <w:pPr>
        <w:shd w:val="clear" w:color="auto" w:fill="FFFFFF"/>
        <w:spacing w:before="100" w:beforeAutospacing="1" w:after="100" w:afterAutospacing="1" w:line="215" w:lineRule="atLeast"/>
        <w:jc w:val="center"/>
        <w:outlineLvl w:val="1"/>
        <w:rPr>
          <w:rFonts w:ascii="Verdana" w:eastAsia="Times New Roman" w:hAnsi="Verdana" w:cs="Times New Roman"/>
          <w:b/>
          <w:bCs/>
          <w:color w:val="02466F"/>
          <w:szCs w:val="24"/>
          <w:lang w:eastAsia="ru-RU"/>
        </w:rPr>
      </w:pPr>
      <w:r w:rsidRPr="00F01278">
        <w:rPr>
          <w:rFonts w:ascii="Verdana" w:eastAsia="Times New Roman" w:hAnsi="Verdana" w:cs="Times New Roman"/>
          <w:b/>
          <w:bCs/>
          <w:color w:val="02466F"/>
          <w:szCs w:val="24"/>
          <w:lang w:eastAsia="ru-RU"/>
        </w:rPr>
        <w:t>Дыхательные упражнения</w:t>
      </w:r>
    </w:p>
    <w:p w:rsidR="00035DD0" w:rsidRPr="00035DD0" w:rsidRDefault="00F51BE2" w:rsidP="00035DD0">
      <w:pPr>
        <w:spacing w:after="0" w:line="240" w:lineRule="auto"/>
        <w:jc w:val="both"/>
        <w:rPr>
          <w:rFonts w:ascii="Verdana" w:eastAsia="Times New Roman" w:hAnsi="Verdana" w:cs="Times New Roman"/>
          <w:color w:val="000000"/>
          <w:szCs w:val="24"/>
          <w:shd w:val="clear" w:color="auto" w:fill="FFFFFF"/>
          <w:lang w:eastAsia="ru-RU"/>
        </w:rPr>
      </w:pPr>
      <w:r w:rsidRPr="00F01278">
        <w:rPr>
          <w:rFonts w:ascii="Verdana" w:eastAsia="Times New Roman" w:hAnsi="Verdana" w:cs="Times New Roman"/>
          <w:color w:val="000000"/>
          <w:szCs w:val="24"/>
          <w:shd w:val="clear" w:color="auto" w:fill="FFFFFF"/>
          <w:lang w:eastAsia="ru-RU"/>
        </w:rPr>
        <w:t>Очень важно научить малыша правильному дыханию, так как дыхание является энергетической основой нашей речи. Некоторые согласные требуют энергичного сильного выдоха. Детям следует предлагать те упражнения, которые он будет воспринимать как игру.</w:t>
      </w:r>
    </w:p>
    <w:p w:rsidR="00035DD0" w:rsidRPr="00035DD0" w:rsidRDefault="00F51BE2" w:rsidP="00035DD0">
      <w:pPr>
        <w:spacing w:after="0" w:line="240" w:lineRule="auto"/>
        <w:jc w:val="both"/>
        <w:rPr>
          <w:rFonts w:ascii="Verdana" w:eastAsia="Times New Roman" w:hAnsi="Verdana" w:cs="Times New Roman"/>
          <w:color w:val="000000"/>
          <w:szCs w:val="24"/>
          <w:shd w:val="clear" w:color="auto" w:fill="FFFFFF"/>
          <w:lang w:eastAsia="ru-RU"/>
        </w:rPr>
      </w:pPr>
      <w:r w:rsidRPr="00F01278">
        <w:rPr>
          <w:rFonts w:ascii="Verdana" w:eastAsia="Times New Roman" w:hAnsi="Verdana" w:cs="Times New Roman"/>
          <w:color w:val="000000"/>
          <w:szCs w:val="24"/>
          <w:lang w:eastAsia="ru-RU"/>
        </w:rPr>
        <w:br/>
      </w:r>
      <w:r w:rsidRPr="00F01278">
        <w:rPr>
          <w:rFonts w:ascii="Verdana" w:eastAsia="Times New Roman" w:hAnsi="Verdana" w:cs="Times New Roman"/>
          <w:color w:val="000000"/>
          <w:szCs w:val="24"/>
          <w:shd w:val="clear" w:color="auto" w:fill="FFFFFF"/>
          <w:lang w:eastAsia="ru-RU"/>
        </w:rPr>
        <w:t>Благодаря этим играм-упражнениям малыш научиться дышать глубже, делать удлиненный целенаправленный выдох. Такая дыхательная гимнастика  способствует формированию правильного произношения и выработке четкости речи.</w:t>
      </w:r>
    </w:p>
    <w:p w:rsidR="00F51BE2" w:rsidRPr="00F01278" w:rsidRDefault="00F51BE2" w:rsidP="00F51BE2">
      <w:pPr>
        <w:shd w:val="clear" w:color="auto" w:fill="FFFFFF"/>
        <w:spacing w:before="100" w:beforeAutospacing="1" w:after="100" w:afterAutospacing="1" w:line="215" w:lineRule="atLeast"/>
        <w:rPr>
          <w:rFonts w:ascii="Verdana" w:eastAsia="Times New Roman" w:hAnsi="Verdana" w:cs="Times New Roman"/>
          <w:color w:val="000000"/>
          <w:szCs w:val="24"/>
          <w:lang w:eastAsia="ru-RU"/>
        </w:rPr>
      </w:pPr>
      <w:r w:rsidRPr="00035DD0">
        <w:rPr>
          <w:rFonts w:ascii="Verdana" w:eastAsia="Times New Roman" w:hAnsi="Verdana" w:cs="Times New Roman"/>
          <w:b/>
          <w:bCs/>
          <w:color w:val="02466F"/>
          <w:szCs w:val="24"/>
          <w:lang w:eastAsia="ru-RU"/>
        </w:rPr>
        <w:t>Поем песенку.</w:t>
      </w:r>
      <w:r w:rsidRPr="00F01278">
        <w:rPr>
          <w:rFonts w:ascii="Verdana" w:eastAsia="Times New Roman" w:hAnsi="Verdana" w:cs="Times New Roman"/>
          <w:color w:val="000000"/>
          <w:szCs w:val="24"/>
          <w:lang w:eastAsia="ru-RU"/>
        </w:rPr>
        <w:br/>
        <w:t xml:space="preserve">Вдохнуть воздух через рот, постепенно и медленно выдыхать воздух, произнося звук “а” (сочетания звуков ау, </w:t>
      </w:r>
      <w:proofErr w:type="spellStart"/>
      <w:r w:rsidRPr="00F01278">
        <w:rPr>
          <w:rFonts w:ascii="Verdana" w:eastAsia="Times New Roman" w:hAnsi="Verdana" w:cs="Times New Roman"/>
          <w:color w:val="000000"/>
          <w:szCs w:val="24"/>
          <w:lang w:eastAsia="ru-RU"/>
        </w:rPr>
        <w:t>ауи</w:t>
      </w:r>
      <w:proofErr w:type="spellEnd"/>
      <w:r w:rsidRPr="00F01278">
        <w:rPr>
          <w:rFonts w:ascii="Verdana" w:eastAsia="Times New Roman" w:hAnsi="Verdana" w:cs="Times New Roman"/>
          <w:color w:val="000000"/>
          <w:szCs w:val="24"/>
          <w:lang w:eastAsia="ru-RU"/>
        </w:rPr>
        <w:t xml:space="preserve"> и т. д.). Выдох контролируется ладонью.</w:t>
      </w:r>
      <w:r w:rsidRPr="00F01278">
        <w:rPr>
          <w:rFonts w:ascii="Verdana" w:eastAsia="Times New Roman" w:hAnsi="Verdana" w:cs="Times New Roman"/>
          <w:color w:val="000000"/>
          <w:szCs w:val="24"/>
          <w:lang w:eastAsia="ru-RU"/>
        </w:rPr>
        <w:br/>
        <w:t> </w:t>
      </w:r>
      <w:r w:rsidRPr="00F01278">
        <w:rPr>
          <w:rFonts w:ascii="Verdana" w:eastAsia="Times New Roman" w:hAnsi="Verdana" w:cs="Times New Roman"/>
          <w:color w:val="000000"/>
          <w:szCs w:val="24"/>
          <w:lang w:eastAsia="ru-RU"/>
        </w:rPr>
        <w:br/>
      </w:r>
      <w:r w:rsidRPr="00035DD0">
        <w:rPr>
          <w:rFonts w:ascii="Verdana" w:eastAsia="Times New Roman" w:hAnsi="Verdana" w:cs="Times New Roman"/>
          <w:b/>
          <w:bCs/>
          <w:color w:val="02466F"/>
          <w:szCs w:val="24"/>
          <w:lang w:eastAsia="ru-RU"/>
        </w:rPr>
        <w:t>Немое кино.</w:t>
      </w:r>
      <w:r w:rsidRPr="00F01278">
        <w:rPr>
          <w:rFonts w:ascii="Verdana" w:eastAsia="Times New Roman" w:hAnsi="Verdana" w:cs="Times New Roman"/>
          <w:color w:val="000000"/>
          <w:szCs w:val="24"/>
          <w:lang w:eastAsia="ru-RU"/>
        </w:rPr>
        <w:br/>
        <w:t>Взрослый показывает беззвучную артикуляцию гласного звука (сочетаний двух-трех гласных звуков). Ребенку предлагается озвучить немую артикуляцию, произнести звук на длительном выдохе.</w:t>
      </w:r>
      <w:r w:rsidRPr="00F01278">
        <w:rPr>
          <w:rFonts w:ascii="Verdana" w:eastAsia="Times New Roman" w:hAnsi="Verdana" w:cs="Times New Roman"/>
          <w:color w:val="000000"/>
          <w:szCs w:val="24"/>
          <w:lang w:eastAsia="ru-RU"/>
        </w:rPr>
        <w:br/>
        <w:t> </w:t>
      </w:r>
      <w:r w:rsidRPr="00F01278">
        <w:rPr>
          <w:rFonts w:ascii="Verdana" w:eastAsia="Times New Roman" w:hAnsi="Verdana" w:cs="Times New Roman"/>
          <w:color w:val="000000"/>
          <w:szCs w:val="24"/>
          <w:lang w:eastAsia="ru-RU"/>
        </w:rPr>
        <w:br/>
      </w:r>
      <w:r w:rsidRPr="00035DD0">
        <w:rPr>
          <w:rFonts w:ascii="Verdana" w:eastAsia="Times New Roman" w:hAnsi="Verdana" w:cs="Times New Roman"/>
          <w:b/>
          <w:bCs/>
          <w:color w:val="02466F"/>
          <w:szCs w:val="24"/>
          <w:lang w:eastAsia="ru-RU"/>
        </w:rPr>
        <w:t>Топор.</w:t>
      </w:r>
      <w:r w:rsidRPr="00F01278">
        <w:rPr>
          <w:rFonts w:ascii="Verdana" w:eastAsia="Times New Roman" w:hAnsi="Verdana" w:cs="Times New Roman"/>
          <w:color w:val="000000"/>
          <w:szCs w:val="24"/>
          <w:lang w:eastAsia="ru-RU"/>
        </w:rPr>
        <w:br/>
        <w:t>Ребенку предлагается поставить ноги на ширину плеч, сцепить пальцы рук “замком” и опустить руки вниз. Быстро поднять руки — вдохнуть, наклониться вперед, медленно опуская руки, произнести “ух!” на длительном выдохе.</w:t>
      </w:r>
      <w:r w:rsidRPr="00F01278">
        <w:rPr>
          <w:rFonts w:ascii="Verdana" w:eastAsia="Times New Roman" w:hAnsi="Verdana" w:cs="Times New Roman"/>
          <w:color w:val="000000"/>
          <w:szCs w:val="24"/>
          <w:lang w:eastAsia="ru-RU"/>
        </w:rPr>
        <w:br/>
        <w:t> </w:t>
      </w:r>
      <w:r w:rsidRPr="00F01278">
        <w:rPr>
          <w:rFonts w:ascii="Verdana" w:eastAsia="Times New Roman" w:hAnsi="Verdana" w:cs="Times New Roman"/>
          <w:color w:val="000000"/>
          <w:szCs w:val="24"/>
          <w:lang w:eastAsia="ru-RU"/>
        </w:rPr>
        <w:br/>
      </w:r>
      <w:r w:rsidRPr="00035DD0">
        <w:rPr>
          <w:rFonts w:ascii="Verdana" w:eastAsia="Times New Roman" w:hAnsi="Verdana" w:cs="Times New Roman"/>
          <w:b/>
          <w:bCs/>
          <w:color w:val="02466F"/>
          <w:szCs w:val="24"/>
          <w:lang w:eastAsia="ru-RU"/>
        </w:rPr>
        <w:t>Зоопарк.</w:t>
      </w:r>
      <w:r w:rsidRPr="00F01278">
        <w:rPr>
          <w:rFonts w:ascii="Verdana" w:eastAsia="Times New Roman" w:hAnsi="Verdana" w:cs="Times New Roman"/>
          <w:color w:val="000000"/>
          <w:szCs w:val="24"/>
          <w:lang w:eastAsia="ru-RU"/>
        </w:rPr>
        <w:br/>
        <w:t> Ребенок исполняет роль какого-либо животного. Логопед совершает экскурсию по зоопарку, называет животное, ребенок в ответ делает соответствующее звукоподражание на длительном выдохе. Выдох контролируется ладонью.</w:t>
      </w:r>
      <w:r w:rsidRPr="00F01278">
        <w:rPr>
          <w:rFonts w:ascii="Verdana" w:eastAsia="Times New Roman" w:hAnsi="Verdana" w:cs="Times New Roman"/>
          <w:color w:val="000000"/>
          <w:szCs w:val="24"/>
          <w:lang w:eastAsia="ru-RU"/>
        </w:rPr>
        <w:br/>
        <w:t> </w:t>
      </w:r>
      <w:r w:rsidRPr="00F01278">
        <w:rPr>
          <w:rFonts w:ascii="Verdana" w:eastAsia="Times New Roman" w:hAnsi="Verdana" w:cs="Times New Roman"/>
          <w:color w:val="000000"/>
          <w:szCs w:val="24"/>
          <w:lang w:eastAsia="ru-RU"/>
        </w:rPr>
        <w:br/>
      </w:r>
      <w:r w:rsidRPr="00035DD0">
        <w:rPr>
          <w:rFonts w:ascii="Verdana" w:eastAsia="Times New Roman" w:hAnsi="Verdana" w:cs="Times New Roman"/>
          <w:b/>
          <w:bCs/>
          <w:color w:val="02466F"/>
          <w:szCs w:val="24"/>
          <w:lang w:eastAsia="ru-RU"/>
        </w:rPr>
        <w:t>Ворона.</w:t>
      </w:r>
      <w:r w:rsidRPr="00F01278">
        <w:rPr>
          <w:rFonts w:ascii="Verdana" w:eastAsia="Times New Roman" w:hAnsi="Verdana" w:cs="Times New Roman"/>
          <w:color w:val="000000"/>
          <w:szCs w:val="24"/>
          <w:lang w:eastAsia="ru-RU"/>
        </w:rPr>
        <w:br/>
        <w:t>Ребенку предлагается быстро поднять руки через стороны вверх — сделать вдох, медленно опустить руки — длительный выдох с произнесением звукоподражания “кар”.</w:t>
      </w:r>
      <w:r w:rsidRPr="00F01278">
        <w:rPr>
          <w:rFonts w:ascii="Verdana" w:eastAsia="Times New Roman" w:hAnsi="Verdana" w:cs="Times New Roman"/>
          <w:color w:val="000000"/>
          <w:szCs w:val="24"/>
          <w:lang w:eastAsia="ru-RU"/>
        </w:rPr>
        <w:br/>
      </w:r>
      <w:r w:rsidRPr="00F01278">
        <w:rPr>
          <w:rFonts w:ascii="Verdana" w:eastAsia="Times New Roman" w:hAnsi="Verdana" w:cs="Times New Roman"/>
          <w:color w:val="000000"/>
          <w:szCs w:val="24"/>
          <w:lang w:eastAsia="ru-RU"/>
        </w:rPr>
        <w:br/>
        <w:t xml:space="preserve">Аналогичным образом можно использовать другие звукоподражания (например: гуси — произнести на выдохе “га </w:t>
      </w:r>
      <w:proofErr w:type="gramStart"/>
      <w:r w:rsidRPr="00F01278">
        <w:rPr>
          <w:rFonts w:ascii="Verdana" w:eastAsia="Times New Roman" w:hAnsi="Verdana" w:cs="Times New Roman"/>
          <w:color w:val="000000"/>
          <w:szCs w:val="24"/>
          <w:lang w:eastAsia="ru-RU"/>
        </w:rPr>
        <w:t>га</w:t>
      </w:r>
      <w:proofErr w:type="gramEnd"/>
      <w:r w:rsidRPr="00F01278">
        <w:rPr>
          <w:rFonts w:ascii="Verdana" w:eastAsia="Times New Roman" w:hAnsi="Verdana" w:cs="Times New Roman"/>
          <w:color w:val="000000"/>
          <w:szCs w:val="24"/>
          <w:lang w:eastAsia="ru-RU"/>
        </w:rPr>
        <w:t xml:space="preserve"> </w:t>
      </w:r>
      <w:proofErr w:type="spellStart"/>
      <w:r w:rsidRPr="00F01278">
        <w:rPr>
          <w:rFonts w:ascii="Verdana" w:eastAsia="Times New Roman" w:hAnsi="Verdana" w:cs="Times New Roman"/>
          <w:color w:val="000000"/>
          <w:szCs w:val="24"/>
          <w:lang w:eastAsia="ru-RU"/>
        </w:rPr>
        <w:t>га</w:t>
      </w:r>
      <w:proofErr w:type="spellEnd"/>
      <w:r w:rsidRPr="00F01278">
        <w:rPr>
          <w:rFonts w:ascii="Verdana" w:eastAsia="Times New Roman" w:hAnsi="Verdana" w:cs="Times New Roman"/>
          <w:color w:val="000000"/>
          <w:szCs w:val="24"/>
          <w:lang w:eastAsia="ru-RU"/>
        </w:rPr>
        <w:t xml:space="preserve">” (го, </w:t>
      </w:r>
      <w:proofErr w:type="spellStart"/>
      <w:r w:rsidRPr="00F01278">
        <w:rPr>
          <w:rFonts w:ascii="Verdana" w:eastAsia="Times New Roman" w:hAnsi="Verdana" w:cs="Times New Roman"/>
          <w:color w:val="000000"/>
          <w:szCs w:val="24"/>
          <w:lang w:eastAsia="ru-RU"/>
        </w:rPr>
        <w:t>гы</w:t>
      </w:r>
      <w:proofErr w:type="spellEnd"/>
      <w:r w:rsidRPr="00F01278">
        <w:rPr>
          <w:rFonts w:ascii="Verdana" w:eastAsia="Times New Roman" w:hAnsi="Verdana" w:cs="Times New Roman"/>
          <w:color w:val="000000"/>
          <w:szCs w:val="24"/>
          <w:lang w:eastAsia="ru-RU"/>
        </w:rPr>
        <w:t>), корова — произнести на выдохе “</w:t>
      </w:r>
      <w:proofErr w:type="spellStart"/>
      <w:r w:rsidRPr="00F01278">
        <w:rPr>
          <w:rFonts w:ascii="Verdana" w:eastAsia="Times New Roman" w:hAnsi="Verdana" w:cs="Times New Roman"/>
          <w:color w:val="000000"/>
          <w:szCs w:val="24"/>
          <w:lang w:eastAsia="ru-RU"/>
        </w:rPr>
        <w:t>му</w:t>
      </w:r>
      <w:proofErr w:type="spellEnd"/>
      <w:r w:rsidRPr="00F01278">
        <w:rPr>
          <w:rFonts w:ascii="Verdana" w:eastAsia="Times New Roman" w:hAnsi="Verdana" w:cs="Times New Roman"/>
          <w:color w:val="000000"/>
          <w:szCs w:val="24"/>
          <w:lang w:eastAsia="ru-RU"/>
        </w:rPr>
        <w:t>”, кошка — “мяу” и т. д.).</w:t>
      </w:r>
      <w:r w:rsidRPr="00F01278">
        <w:rPr>
          <w:rFonts w:ascii="Verdana" w:eastAsia="Times New Roman" w:hAnsi="Verdana" w:cs="Times New Roman"/>
          <w:color w:val="000000"/>
          <w:szCs w:val="24"/>
          <w:lang w:eastAsia="ru-RU"/>
        </w:rPr>
        <w:br/>
      </w:r>
      <w:r w:rsidRPr="00F01278">
        <w:rPr>
          <w:rFonts w:ascii="Verdana" w:eastAsia="Times New Roman" w:hAnsi="Verdana" w:cs="Times New Roman"/>
          <w:color w:val="000000"/>
          <w:szCs w:val="24"/>
          <w:lang w:eastAsia="ru-RU"/>
        </w:rPr>
        <w:br/>
      </w:r>
      <w:r w:rsidRPr="00035DD0">
        <w:rPr>
          <w:rFonts w:ascii="Verdana" w:eastAsia="Times New Roman" w:hAnsi="Verdana" w:cs="Times New Roman"/>
          <w:b/>
          <w:bCs/>
          <w:i/>
          <w:iCs/>
          <w:color w:val="02466F"/>
          <w:szCs w:val="24"/>
          <w:lang w:eastAsia="ru-RU"/>
        </w:rPr>
        <w:t> «Хомячок»</w:t>
      </w:r>
      <w:r w:rsidRPr="00F01278">
        <w:rPr>
          <w:rFonts w:ascii="Verdana" w:eastAsia="Times New Roman" w:hAnsi="Verdana" w:cs="Times New Roman"/>
          <w:color w:val="000000"/>
          <w:szCs w:val="24"/>
          <w:lang w:eastAsia="ru-RU"/>
        </w:rPr>
        <w:t>. Пошмыгать носом (рот закрыт).</w:t>
      </w:r>
      <w:r w:rsidRPr="00F01278">
        <w:rPr>
          <w:rFonts w:ascii="Verdana" w:eastAsia="Times New Roman" w:hAnsi="Verdana" w:cs="Times New Roman"/>
          <w:color w:val="000000"/>
          <w:szCs w:val="24"/>
          <w:lang w:eastAsia="ru-RU"/>
        </w:rPr>
        <w:br/>
      </w:r>
      <w:r w:rsidRPr="00F01278">
        <w:rPr>
          <w:rFonts w:ascii="Verdana" w:eastAsia="Times New Roman" w:hAnsi="Verdana" w:cs="Times New Roman"/>
          <w:color w:val="000000"/>
          <w:szCs w:val="24"/>
          <w:lang w:eastAsia="ru-RU"/>
        </w:rPr>
        <w:br/>
      </w:r>
      <w:r w:rsidRPr="00035DD0">
        <w:rPr>
          <w:rFonts w:ascii="Verdana" w:eastAsia="Times New Roman" w:hAnsi="Verdana" w:cs="Times New Roman"/>
          <w:b/>
          <w:bCs/>
          <w:i/>
          <w:iCs/>
          <w:color w:val="02466F"/>
          <w:szCs w:val="24"/>
          <w:lang w:eastAsia="ru-RU"/>
        </w:rPr>
        <w:t>«Собачке жарко». </w:t>
      </w:r>
      <w:r w:rsidRPr="00F01278">
        <w:rPr>
          <w:rFonts w:ascii="Verdana" w:eastAsia="Times New Roman" w:hAnsi="Verdana" w:cs="Times New Roman"/>
          <w:color w:val="000000"/>
          <w:szCs w:val="24"/>
          <w:lang w:eastAsia="ru-RU"/>
        </w:rPr>
        <w:t>Часто подышать с высунутым языком.</w:t>
      </w:r>
    </w:p>
    <w:p w:rsidR="00F51BE2" w:rsidRPr="00F01278" w:rsidRDefault="00F51BE2" w:rsidP="00F51BE2">
      <w:pPr>
        <w:shd w:val="clear" w:color="auto" w:fill="FFFFFF"/>
        <w:spacing w:before="100" w:beforeAutospacing="1" w:after="100" w:afterAutospacing="1" w:line="215" w:lineRule="atLeast"/>
        <w:rPr>
          <w:rFonts w:ascii="Verdana" w:eastAsia="Times New Roman" w:hAnsi="Verdana" w:cs="Times New Roman"/>
          <w:color w:val="000000"/>
          <w:szCs w:val="24"/>
          <w:lang w:eastAsia="ru-RU"/>
        </w:rPr>
      </w:pPr>
      <w:r w:rsidRPr="00F01278">
        <w:rPr>
          <w:rFonts w:ascii="Verdana" w:eastAsia="Times New Roman" w:hAnsi="Verdana" w:cs="Times New Roman"/>
          <w:color w:val="000000"/>
          <w:szCs w:val="24"/>
          <w:lang w:eastAsia="ru-RU"/>
        </w:rPr>
        <w:t>При выполнении этих упражнений надо чувствовать движения стенки живота.</w:t>
      </w:r>
      <w:r w:rsidRPr="00F01278">
        <w:rPr>
          <w:rFonts w:ascii="Verdana" w:eastAsia="Times New Roman" w:hAnsi="Verdana" w:cs="Times New Roman"/>
          <w:color w:val="000000"/>
          <w:szCs w:val="24"/>
          <w:lang w:eastAsia="ru-RU"/>
        </w:rPr>
        <w:br/>
      </w:r>
      <w:r w:rsidRPr="00F01278">
        <w:rPr>
          <w:rFonts w:ascii="Verdana" w:eastAsia="Times New Roman" w:hAnsi="Verdana" w:cs="Times New Roman"/>
          <w:color w:val="000000"/>
          <w:szCs w:val="24"/>
          <w:lang w:eastAsia="ru-RU"/>
        </w:rPr>
        <w:br/>
      </w:r>
      <w:r w:rsidRPr="00035DD0">
        <w:rPr>
          <w:rFonts w:ascii="Verdana" w:eastAsia="Times New Roman" w:hAnsi="Verdana" w:cs="Times New Roman"/>
          <w:b/>
          <w:bCs/>
          <w:i/>
          <w:iCs/>
          <w:color w:val="02466F"/>
          <w:szCs w:val="24"/>
          <w:lang w:eastAsia="ru-RU"/>
        </w:rPr>
        <w:t>«Шарик».</w:t>
      </w:r>
      <w:r w:rsidRPr="00035DD0">
        <w:rPr>
          <w:rFonts w:ascii="Verdana" w:eastAsia="Times New Roman" w:hAnsi="Verdana" w:cs="Times New Roman"/>
          <w:color w:val="000000"/>
          <w:szCs w:val="24"/>
          <w:lang w:eastAsia="ru-RU"/>
        </w:rPr>
        <w:t> </w:t>
      </w:r>
      <w:r w:rsidRPr="00F01278">
        <w:rPr>
          <w:rFonts w:ascii="Verdana" w:eastAsia="Times New Roman" w:hAnsi="Verdana" w:cs="Times New Roman"/>
          <w:color w:val="000000"/>
          <w:szCs w:val="24"/>
          <w:lang w:eastAsia="ru-RU"/>
        </w:rPr>
        <w:t xml:space="preserve">Вдох носом, живот при этом выпячивается вперед (надуть животик), выдох ртом (живот вбираем в себя). Это так называемое </w:t>
      </w:r>
      <w:proofErr w:type="spellStart"/>
      <w:r w:rsidRPr="00F01278">
        <w:rPr>
          <w:rFonts w:ascii="Verdana" w:eastAsia="Times New Roman" w:hAnsi="Verdana" w:cs="Times New Roman"/>
          <w:color w:val="000000"/>
          <w:szCs w:val="24"/>
          <w:lang w:eastAsia="ru-RU"/>
        </w:rPr>
        <w:t>нижнедиафрагмальное</w:t>
      </w:r>
      <w:proofErr w:type="spellEnd"/>
      <w:r w:rsidRPr="00F01278">
        <w:rPr>
          <w:rFonts w:ascii="Verdana" w:eastAsia="Times New Roman" w:hAnsi="Verdana" w:cs="Times New Roman"/>
          <w:color w:val="000000"/>
          <w:szCs w:val="24"/>
          <w:lang w:eastAsia="ru-RU"/>
        </w:rPr>
        <w:t xml:space="preserve"> дыхание, которое является самым экономичным и физиологически правильным. Плечи при вдохе не поднимать!</w:t>
      </w:r>
    </w:p>
    <w:p w:rsidR="00D84C97" w:rsidRPr="00035DD0" w:rsidRDefault="00F51BE2" w:rsidP="00035DD0">
      <w:pPr>
        <w:spacing w:after="0" w:line="240" w:lineRule="auto"/>
        <w:jc w:val="right"/>
        <w:rPr>
          <w:rFonts w:ascii="Times New Roman" w:eastAsia="Times New Roman" w:hAnsi="Times New Roman" w:cs="Times New Roman"/>
          <w:sz w:val="24"/>
          <w:szCs w:val="24"/>
          <w:lang w:eastAsia="ru-RU"/>
        </w:rPr>
      </w:pPr>
      <w:r w:rsidRPr="00F01278">
        <w:rPr>
          <w:rFonts w:ascii="Verdana" w:eastAsia="Times New Roman" w:hAnsi="Verdana" w:cs="Times New Roman"/>
          <w:color w:val="000000"/>
          <w:szCs w:val="24"/>
          <w:lang w:eastAsia="ru-RU"/>
        </w:rPr>
        <w:br/>
      </w:r>
      <w:r w:rsidRPr="00F01278">
        <w:rPr>
          <w:rFonts w:ascii="Verdana" w:eastAsia="Times New Roman" w:hAnsi="Verdana" w:cs="Times New Roman"/>
          <w:color w:val="000000"/>
          <w:sz w:val="11"/>
          <w:szCs w:val="13"/>
          <w:lang w:eastAsia="ru-RU"/>
        </w:rPr>
        <w:br/>
      </w:r>
      <w:hyperlink r:id="rId4" w:tooltip="Учитель-логопед в Орле" w:history="1">
        <w:r w:rsidRPr="00035DD0">
          <w:rPr>
            <w:rFonts w:ascii="Verdana" w:eastAsia="Times New Roman" w:hAnsi="Verdana" w:cs="Times New Roman"/>
            <w:color w:val="999999"/>
            <w:sz w:val="15"/>
            <w:lang w:eastAsia="ru-RU"/>
          </w:rPr>
          <w:t>Учитель-логопед www.logopedru.ru</w:t>
        </w:r>
      </w:hyperlink>
    </w:p>
    <w:sectPr w:rsidR="00D84C97" w:rsidRPr="00035DD0" w:rsidSect="00D84C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51BE2"/>
    <w:rsid w:val="00035DD0"/>
    <w:rsid w:val="003354E8"/>
    <w:rsid w:val="00D5767F"/>
    <w:rsid w:val="00D84C97"/>
    <w:rsid w:val="00F51B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B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ogoped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1847</Characters>
  <Application>Microsoft Office Word</Application>
  <DocSecurity>0</DocSecurity>
  <Lines>15</Lines>
  <Paragraphs>4</Paragraphs>
  <ScaleCrop>false</ScaleCrop>
  <Company>WareZ Provider</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2</cp:revision>
  <dcterms:created xsi:type="dcterms:W3CDTF">2013-05-22T14:36:00Z</dcterms:created>
  <dcterms:modified xsi:type="dcterms:W3CDTF">2013-05-22T14:38:00Z</dcterms:modified>
</cp:coreProperties>
</file>